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8"/>
        <w:gridCol w:w="1788"/>
        <w:gridCol w:w="878"/>
        <w:gridCol w:w="382"/>
        <w:gridCol w:w="1620"/>
        <w:gridCol w:w="1260"/>
        <w:gridCol w:w="2098"/>
      </w:tblGrid>
      <w:tr w:rsidR="007F1759" w:rsidRPr="003D6F46">
        <w:trPr>
          <w:trHeight w:val="424"/>
        </w:trPr>
        <w:tc>
          <w:tcPr>
            <w:tcW w:w="9374" w:type="dxa"/>
            <w:gridSpan w:val="7"/>
            <w:tcBorders>
              <w:top w:val="nil"/>
              <w:left w:val="nil"/>
              <w:right w:val="nil"/>
            </w:tcBorders>
          </w:tcPr>
          <w:p w:rsidR="007F1759" w:rsidRDefault="007F1759">
            <w:pPr>
              <w:jc w:val="center"/>
              <w:rPr>
                <w:rFonts w:ascii="Times New Roman" w:hAnsi="Cambria" w:cs="Times New Roman"/>
                <w:b/>
                <w:bCs/>
                <w:sz w:val="36"/>
                <w:szCs w:val="36"/>
              </w:rPr>
            </w:pPr>
            <w:r w:rsidRPr="008668CF">
              <w:rPr>
                <w:rFonts w:ascii="Times New Roman" w:hAnsi="Cambria" w:cs="宋体" w:hint="eastAsia"/>
                <w:b/>
                <w:bCs/>
                <w:sz w:val="36"/>
                <w:szCs w:val="36"/>
              </w:rPr>
              <w:t>企业技术需求情况调查表</w:t>
            </w:r>
          </w:p>
          <w:p w:rsidR="007F1759" w:rsidRDefault="007F1759" w:rsidP="00D35DB1">
            <w:pPr>
              <w:adjustRightInd w:val="0"/>
              <w:snapToGrid w:val="0"/>
              <w:spacing w:beforeLines="20" w:before="62"/>
              <w:jc w:val="center"/>
              <w:rPr>
                <w:rFonts w:eastAsia="方正小标宋_GBK" w:cs="Times New Roman"/>
                <w:sz w:val="10"/>
                <w:szCs w:val="10"/>
              </w:rPr>
            </w:pPr>
          </w:p>
          <w:p w:rsidR="007F1759" w:rsidRDefault="007F1759">
            <w:pPr>
              <w:adjustRightInd w:val="0"/>
              <w:snapToGrid w:val="0"/>
              <w:spacing w:line="240" w:lineRule="exact"/>
              <w:jc w:val="right"/>
              <w:rPr>
                <w:rFonts w:eastAsia="仿宋_GB2312" w:cs="Times New Roman"/>
                <w:b/>
                <w:bCs/>
                <w:sz w:val="24"/>
                <w:szCs w:val="24"/>
              </w:rPr>
            </w:pPr>
            <w:r w:rsidRPr="003D6F46">
              <w:rPr>
                <w:rFonts w:eastAsia="仿宋_GB2312"/>
                <w:sz w:val="24"/>
                <w:szCs w:val="24"/>
              </w:rPr>
              <w:t xml:space="preserve">                                </w:t>
            </w:r>
            <w:r w:rsidRPr="003D6F46">
              <w:rPr>
                <w:rFonts w:eastAsia="仿宋_GB2312" w:cs="仿宋_GB2312" w:hint="eastAsia"/>
                <w:sz w:val="24"/>
                <w:szCs w:val="24"/>
              </w:rPr>
              <w:t>单位：万元、人、件</w:t>
            </w:r>
          </w:p>
        </w:tc>
      </w:tr>
      <w:tr w:rsidR="007F1759" w:rsidRPr="003D6F46" w:rsidTr="00522B1E">
        <w:trPr>
          <w:trHeight w:val="506"/>
        </w:trPr>
        <w:tc>
          <w:tcPr>
            <w:tcW w:w="1348" w:type="dxa"/>
            <w:vAlign w:val="center"/>
          </w:tcPr>
          <w:p w:rsidR="007F1759" w:rsidRPr="00EA7D76" w:rsidRDefault="007F1759" w:rsidP="00D35DB1">
            <w:pPr>
              <w:adjustRightInd w:val="0"/>
              <w:snapToGrid w:val="0"/>
              <w:spacing w:beforeLines="20" w:before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仿宋_GB2312" w:hint="eastAsia"/>
                <w:sz w:val="24"/>
                <w:szCs w:val="24"/>
              </w:rPr>
              <w:t>企业名称</w:t>
            </w:r>
          </w:p>
        </w:tc>
        <w:tc>
          <w:tcPr>
            <w:tcW w:w="4668" w:type="dxa"/>
            <w:gridSpan w:val="4"/>
            <w:vAlign w:val="center"/>
          </w:tcPr>
          <w:p w:rsidR="007F1759" w:rsidRPr="00EA7D76" w:rsidRDefault="000274B4" w:rsidP="000274B4">
            <w:pPr>
              <w:adjustRightInd w:val="0"/>
              <w:snapToGrid w:val="0"/>
              <w:spacing w:beforeLines="20" w:before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江苏航科复合材料科技有限公司</w:t>
            </w:r>
          </w:p>
        </w:tc>
        <w:tc>
          <w:tcPr>
            <w:tcW w:w="1260" w:type="dxa"/>
            <w:vAlign w:val="center"/>
          </w:tcPr>
          <w:p w:rsidR="007F1759" w:rsidRPr="00EA7D76" w:rsidRDefault="007F1759" w:rsidP="00D35DB1">
            <w:pPr>
              <w:adjustRightInd w:val="0"/>
              <w:snapToGrid w:val="0"/>
              <w:spacing w:beforeLines="20" w:before="62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仿宋_GB2312" w:hint="eastAsia"/>
                <w:sz w:val="24"/>
                <w:szCs w:val="24"/>
              </w:rPr>
              <w:t>法人代表</w:t>
            </w:r>
          </w:p>
        </w:tc>
        <w:tc>
          <w:tcPr>
            <w:tcW w:w="2098" w:type="dxa"/>
            <w:vAlign w:val="center"/>
          </w:tcPr>
          <w:p w:rsidR="007F1759" w:rsidRPr="00EA7D76" w:rsidRDefault="000274B4" w:rsidP="000274B4">
            <w:pPr>
              <w:adjustRightInd w:val="0"/>
              <w:snapToGrid w:val="0"/>
              <w:spacing w:beforeLines="20" w:before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王</w:t>
            </w:r>
            <w:proofErr w:type="gramStart"/>
            <w:r w:rsidRPr="00EA7D7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浩</w:t>
            </w:r>
            <w:proofErr w:type="gramEnd"/>
            <w:r w:rsidRPr="00EA7D7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静</w:t>
            </w:r>
          </w:p>
        </w:tc>
      </w:tr>
      <w:tr w:rsidR="007F1759" w:rsidRPr="003D6F46" w:rsidTr="00522B1E">
        <w:trPr>
          <w:trHeight w:val="706"/>
        </w:trPr>
        <w:tc>
          <w:tcPr>
            <w:tcW w:w="1348" w:type="dxa"/>
            <w:vAlign w:val="center"/>
          </w:tcPr>
          <w:p w:rsidR="007F1759" w:rsidRPr="00EA7D76" w:rsidRDefault="007F1759" w:rsidP="00D35DB1">
            <w:pPr>
              <w:adjustRightInd w:val="0"/>
              <w:snapToGrid w:val="0"/>
              <w:spacing w:beforeLines="20" w:before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仿宋_GB2312" w:hint="eastAsia"/>
                <w:sz w:val="24"/>
                <w:szCs w:val="24"/>
              </w:rPr>
              <w:t>成立时间</w:t>
            </w:r>
          </w:p>
        </w:tc>
        <w:tc>
          <w:tcPr>
            <w:tcW w:w="1788" w:type="dxa"/>
            <w:vAlign w:val="center"/>
          </w:tcPr>
          <w:p w:rsidR="007F1759" w:rsidRPr="00EA7D76" w:rsidRDefault="000274B4" w:rsidP="000274B4">
            <w:pPr>
              <w:adjustRightInd w:val="0"/>
              <w:snapToGrid w:val="0"/>
              <w:spacing w:beforeLines="20" w:before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2010.2</w:t>
            </w:r>
          </w:p>
        </w:tc>
        <w:tc>
          <w:tcPr>
            <w:tcW w:w="1260" w:type="dxa"/>
            <w:gridSpan w:val="2"/>
            <w:vAlign w:val="center"/>
          </w:tcPr>
          <w:p w:rsidR="007F1759" w:rsidRPr="00EA7D76" w:rsidRDefault="007F1759">
            <w:pPr>
              <w:adjustRightInd w:val="0"/>
              <w:snapToGrid w:val="0"/>
              <w:spacing w:line="180" w:lineRule="auto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仿宋_GB2312" w:hint="eastAsia"/>
                <w:sz w:val="24"/>
                <w:szCs w:val="24"/>
              </w:rPr>
              <w:t>注册资金</w:t>
            </w:r>
          </w:p>
        </w:tc>
        <w:tc>
          <w:tcPr>
            <w:tcW w:w="1620" w:type="dxa"/>
            <w:vAlign w:val="center"/>
          </w:tcPr>
          <w:p w:rsidR="007F1759" w:rsidRPr="00EA7D76" w:rsidRDefault="000274B4" w:rsidP="000274B4">
            <w:pPr>
              <w:adjustRightInd w:val="0"/>
              <w:snapToGrid w:val="0"/>
              <w:spacing w:beforeLines="20" w:before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5500 </w:t>
            </w:r>
            <w:r w:rsidR="007F1759" w:rsidRPr="00EA7D76">
              <w:rPr>
                <w:rFonts w:ascii="Times New Roman" w:eastAsia="仿宋_GB2312" w:hAnsi="Times New Roman" w:cs="仿宋_GB2312" w:hint="eastAsia"/>
                <w:sz w:val="24"/>
                <w:szCs w:val="24"/>
              </w:rPr>
              <w:t>万元</w:t>
            </w:r>
          </w:p>
        </w:tc>
        <w:tc>
          <w:tcPr>
            <w:tcW w:w="1260" w:type="dxa"/>
            <w:vAlign w:val="center"/>
          </w:tcPr>
          <w:p w:rsidR="007F1759" w:rsidRPr="00EA7D76" w:rsidRDefault="007F1759">
            <w:pPr>
              <w:adjustRightInd w:val="0"/>
              <w:snapToGrid w:val="0"/>
              <w:spacing w:line="180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仿宋_GB2312" w:hint="eastAsia"/>
                <w:sz w:val="24"/>
                <w:szCs w:val="24"/>
              </w:rPr>
              <w:t>企业</w:t>
            </w:r>
          </w:p>
          <w:p w:rsidR="007F1759" w:rsidRPr="00EA7D76" w:rsidRDefault="007F1759" w:rsidP="00D35DB1">
            <w:pPr>
              <w:adjustRightInd w:val="0"/>
              <w:snapToGrid w:val="0"/>
              <w:spacing w:beforeLines="20" w:before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仿宋_GB2312" w:hint="eastAsia"/>
                <w:sz w:val="24"/>
                <w:szCs w:val="24"/>
              </w:rPr>
              <w:t>类型</w:t>
            </w:r>
          </w:p>
        </w:tc>
        <w:tc>
          <w:tcPr>
            <w:tcW w:w="2098" w:type="dxa"/>
            <w:vAlign w:val="center"/>
          </w:tcPr>
          <w:p w:rsidR="007F1759" w:rsidRPr="00EA7D76" w:rsidRDefault="000274B4" w:rsidP="000274B4">
            <w:pPr>
              <w:adjustRightInd w:val="0"/>
              <w:snapToGrid w:val="0"/>
              <w:spacing w:beforeLines="20" w:before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有限公司</w:t>
            </w:r>
          </w:p>
        </w:tc>
      </w:tr>
      <w:tr w:rsidR="007F1759" w:rsidRPr="003D6F46" w:rsidTr="00522B1E">
        <w:trPr>
          <w:trHeight w:val="506"/>
        </w:trPr>
        <w:tc>
          <w:tcPr>
            <w:tcW w:w="1348" w:type="dxa"/>
            <w:vAlign w:val="center"/>
          </w:tcPr>
          <w:p w:rsidR="007F1759" w:rsidRPr="00EA7D76" w:rsidRDefault="007F1759" w:rsidP="00D35DB1">
            <w:pPr>
              <w:adjustRightInd w:val="0"/>
              <w:snapToGrid w:val="0"/>
              <w:spacing w:beforeLines="20" w:before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仿宋_GB2312" w:hint="eastAsia"/>
                <w:sz w:val="24"/>
                <w:szCs w:val="24"/>
              </w:rPr>
              <w:t>通讯地址</w:t>
            </w:r>
          </w:p>
        </w:tc>
        <w:tc>
          <w:tcPr>
            <w:tcW w:w="4668" w:type="dxa"/>
            <w:gridSpan w:val="4"/>
            <w:vAlign w:val="center"/>
          </w:tcPr>
          <w:p w:rsidR="007F1759" w:rsidRPr="00EA7D76" w:rsidRDefault="000274B4" w:rsidP="000274B4">
            <w:pPr>
              <w:adjustRightInd w:val="0"/>
              <w:snapToGrid w:val="0"/>
              <w:spacing w:beforeLines="20" w:before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镇江市新区青龙山路</w:t>
            </w:r>
            <w:r w:rsidRPr="00EA7D7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111</w:t>
            </w:r>
            <w:r w:rsidRPr="00EA7D7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号</w:t>
            </w:r>
          </w:p>
        </w:tc>
        <w:tc>
          <w:tcPr>
            <w:tcW w:w="1260" w:type="dxa"/>
            <w:vAlign w:val="center"/>
          </w:tcPr>
          <w:p w:rsidR="007F1759" w:rsidRPr="00EA7D76" w:rsidRDefault="007F1759" w:rsidP="00D35DB1">
            <w:pPr>
              <w:adjustRightInd w:val="0"/>
              <w:snapToGrid w:val="0"/>
              <w:spacing w:beforeLines="20" w:before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2098" w:type="dxa"/>
            <w:vAlign w:val="center"/>
          </w:tcPr>
          <w:p w:rsidR="007F1759" w:rsidRPr="00EA7D76" w:rsidRDefault="000274B4" w:rsidP="00D35DB1">
            <w:pPr>
              <w:adjustRightInd w:val="0"/>
              <w:snapToGrid w:val="0"/>
              <w:spacing w:beforeLines="20" w:before="62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jshkghx@163.com</w:t>
            </w:r>
          </w:p>
        </w:tc>
      </w:tr>
      <w:tr w:rsidR="007F1759" w:rsidRPr="003D6F46" w:rsidTr="00522B1E">
        <w:trPr>
          <w:trHeight w:val="90"/>
        </w:trPr>
        <w:tc>
          <w:tcPr>
            <w:tcW w:w="1348" w:type="dxa"/>
            <w:vAlign w:val="center"/>
          </w:tcPr>
          <w:p w:rsidR="007F1759" w:rsidRPr="00EA7D76" w:rsidRDefault="007F1759" w:rsidP="00D35DB1">
            <w:pPr>
              <w:adjustRightInd w:val="0"/>
              <w:snapToGrid w:val="0"/>
              <w:spacing w:beforeLines="20" w:before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仿宋_GB2312" w:hint="eastAsia"/>
                <w:sz w:val="24"/>
                <w:szCs w:val="24"/>
              </w:rPr>
              <w:t>产业领域</w:t>
            </w:r>
          </w:p>
        </w:tc>
        <w:tc>
          <w:tcPr>
            <w:tcW w:w="2666" w:type="dxa"/>
            <w:gridSpan w:val="2"/>
            <w:vAlign w:val="center"/>
          </w:tcPr>
          <w:p w:rsidR="007F1759" w:rsidRPr="00EA7D76" w:rsidRDefault="000274B4" w:rsidP="000274B4">
            <w:pPr>
              <w:adjustRightInd w:val="0"/>
              <w:snapToGrid w:val="0"/>
              <w:spacing w:beforeLines="20" w:before="62"/>
              <w:ind w:left="7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新材料</w:t>
            </w:r>
          </w:p>
        </w:tc>
        <w:tc>
          <w:tcPr>
            <w:tcW w:w="2002" w:type="dxa"/>
            <w:gridSpan w:val="2"/>
            <w:vAlign w:val="center"/>
          </w:tcPr>
          <w:p w:rsidR="007F1759" w:rsidRPr="00EA7D76" w:rsidRDefault="007F1759" w:rsidP="00522B1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仿宋_GB2312" w:hint="eastAsia"/>
                <w:snapToGrid w:val="0"/>
                <w:color w:val="000000"/>
                <w:spacing w:val="-6"/>
                <w:kern w:val="0"/>
                <w:sz w:val="24"/>
                <w:szCs w:val="24"/>
              </w:rPr>
              <w:t>主营业务</w:t>
            </w:r>
            <w:r w:rsidRPr="00EA7D76">
              <w:rPr>
                <w:rFonts w:ascii="Times New Roman" w:eastAsia="仿宋_GB2312" w:hAnsi="Times New Roman"/>
                <w:snapToGrid w:val="0"/>
                <w:color w:val="000000"/>
                <w:spacing w:val="-6"/>
                <w:kern w:val="0"/>
                <w:sz w:val="24"/>
                <w:szCs w:val="24"/>
              </w:rPr>
              <w:t>/</w:t>
            </w:r>
            <w:r w:rsidRPr="00EA7D76">
              <w:rPr>
                <w:rFonts w:ascii="Times New Roman" w:eastAsia="仿宋_GB2312" w:hAnsi="Times New Roman" w:cs="仿宋_GB2312" w:hint="eastAsia"/>
                <w:snapToGrid w:val="0"/>
                <w:color w:val="000000"/>
                <w:spacing w:val="-6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3358" w:type="dxa"/>
            <w:gridSpan w:val="2"/>
            <w:vAlign w:val="center"/>
          </w:tcPr>
          <w:p w:rsidR="007F1759" w:rsidRPr="00EA7D76" w:rsidRDefault="000274B4" w:rsidP="000274B4">
            <w:pPr>
              <w:adjustRightInd w:val="0"/>
              <w:snapToGrid w:val="0"/>
              <w:spacing w:beforeLines="20" w:before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碳纤维及其复合材料</w:t>
            </w:r>
          </w:p>
        </w:tc>
      </w:tr>
      <w:tr w:rsidR="007F1759" w:rsidRPr="003D6F46" w:rsidTr="00522B1E">
        <w:trPr>
          <w:trHeight w:val="558"/>
        </w:trPr>
        <w:tc>
          <w:tcPr>
            <w:tcW w:w="1348" w:type="dxa"/>
            <w:vAlign w:val="center"/>
          </w:tcPr>
          <w:p w:rsidR="007F1759" w:rsidRPr="00EA7D76" w:rsidRDefault="007F1759" w:rsidP="00D35DB1">
            <w:pPr>
              <w:adjustRightInd w:val="0"/>
              <w:snapToGrid w:val="0"/>
              <w:spacing w:beforeLines="20" w:before="62"/>
              <w:jc w:val="center"/>
              <w:rPr>
                <w:rFonts w:ascii="Times New Roman" w:eastAsia="仿宋_GB2312" w:hAnsi="Times New Roman" w:cs="仿宋_GB2312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仿宋_GB2312" w:hint="eastAsia"/>
                <w:sz w:val="24"/>
                <w:szCs w:val="24"/>
              </w:rPr>
              <w:t>联</w:t>
            </w:r>
            <w:r w:rsidRPr="00EA7D76">
              <w:rPr>
                <w:rFonts w:ascii="Times New Roman" w:eastAsia="仿宋_GB2312" w:hAnsi="Times New Roman"/>
                <w:sz w:val="24"/>
                <w:szCs w:val="24"/>
              </w:rPr>
              <w:t xml:space="preserve"> </w:t>
            </w:r>
            <w:r w:rsidRPr="00EA7D76">
              <w:rPr>
                <w:rFonts w:ascii="Times New Roman" w:eastAsia="仿宋_GB2312" w:hAnsi="Times New Roman" w:cs="仿宋_GB2312" w:hint="eastAsia"/>
                <w:sz w:val="24"/>
                <w:szCs w:val="24"/>
              </w:rPr>
              <w:t>系</w:t>
            </w:r>
            <w:r w:rsidRPr="00EA7D76">
              <w:rPr>
                <w:rFonts w:ascii="Times New Roman" w:eastAsia="仿宋_GB2312" w:hAnsi="Times New Roman"/>
                <w:sz w:val="24"/>
                <w:szCs w:val="24"/>
              </w:rPr>
              <w:t xml:space="preserve"> </w:t>
            </w:r>
            <w:r w:rsidRPr="00EA7D76">
              <w:rPr>
                <w:rFonts w:ascii="Times New Roman" w:eastAsia="仿宋_GB2312" w:hAnsi="Times New Roman" w:cs="仿宋_GB2312" w:hint="eastAsia"/>
                <w:sz w:val="24"/>
                <w:szCs w:val="24"/>
              </w:rPr>
              <w:t>人</w:t>
            </w:r>
          </w:p>
          <w:p w:rsidR="00522B1E" w:rsidRPr="00EA7D76" w:rsidRDefault="00522B1E" w:rsidP="00D35DB1">
            <w:pPr>
              <w:adjustRightInd w:val="0"/>
              <w:snapToGrid w:val="0"/>
              <w:spacing w:beforeLines="20" w:before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Times New Roman" w:hint="eastAsia"/>
                <w:sz w:val="20"/>
                <w:szCs w:val="24"/>
              </w:rPr>
              <w:t>（技术主管）</w:t>
            </w:r>
          </w:p>
        </w:tc>
        <w:tc>
          <w:tcPr>
            <w:tcW w:w="1788" w:type="dxa"/>
            <w:vAlign w:val="center"/>
          </w:tcPr>
          <w:p w:rsidR="007F1759" w:rsidRPr="00EA7D76" w:rsidRDefault="000274B4" w:rsidP="000274B4">
            <w:pPr>
              <w:adjustRightInd w:val="0"/>
              <w:snapToGrid w:val="0"/>
              <w:spacing w:beforeLines="20" w:before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顾红星</w:t>
            </w:r>
          </w:p>
        </w:tc>
        <w:tc>
          <w:tcPr>
            <w:tcW w:w="878" w:type="dxa"/>
            <w:vAlign w:val="center"/>
          </w:tcPr>
          <w:p w:rsidR="007F1759" w:rsidRPr="00EA7D76" w:rsidRDefault="007F1759" w:rsidP="00D35DB1">
            <w:pPr>
              <w:adjustRightInd w:val="0"/>
              <w:snapToGrid w:val="0"/>
              <w:spacing w:beforeLines="20" w:before="62"/>
              <w:ind w:left="77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proofErr w:type="gramStart"/>
            <w:r w:rsidRPr="00EA7D76">
              <w:rPr>
                <w:rFonts w:ascii="Times New Roman" w:eastAsia="仿宋_GB2312" w:hAnsi="Times New Roman" w:cs="仿宋_GB2312" w:hint="eastAsia"/>
                <w:sz w:val="24"/>
                <w:szCs w:val="24"/>
              </w:rPr>
              <w:t>固话</w:t>
            </w:r>
            <w:proofErr w:type="gramEnd"/>
          </w:p>
        </w:tc>
        <w:tc>
          <w:tcPr>
            <w:tcW w:w="2002" w:type="dxa"/>
            <w:gridSpan w:val="2"/>
            <w:vAlign w:val="center"/>
          </w:tcPr>
          <w:p w:rsidR="007F1759" w:rsidRPr="00EA7D76" w:rsidRDefault="000274B4" w:rsidP="000274B4">
            <w:pPr>
              <w:adjustRightInd w:val="0"/>
              <w:snapToGrid w:val="0"/>
              <w:spacing w:beforeLines="20" w:before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0511-85576725</w:t>
            </w:r>
          </w:p>
        </w:tc>
        <w:tc>
          <w:tcPr>
            <w:tcW w:w="1260" w:type="dxa"/>
            <w:vAlign w:val="center"/>
          </w:tcPr>
          <w:p w:rsidR="007F1759" w:rsidRPr="00EA7D76" w:rsidRDefault="007F1759" w:rsidP="00D35DB1">
            <w:pPr>
              <w:adjustRightInd w:val="0"/>
              <w:snapToGrid w:val="0"/>
              <w:spacing w:beforeLines="20" w:before="62"/>
              <w:ind w:leftChars="-15" w:left="-31" w:rightChars="-15" w:right="-31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仿宋_GB2312" w:hint="eastAsia"/>
                <w:sz w:val="24"/>
                <w:szCs w:val="24"/>
              </w:rPr>
              <w:t>手机</w:t>
            </w:r>
          </w:p>
        </w:tc>
        <w:tc>
          <w:tcPr>
            <w:tcW w:w="2098" w:type="dxa"/>
            <w:vAlign w:val="center"/>
          </w:tcPr>
          <w:p w:rsidR="007F1759" w:rsidRPr="00EA7D76" w:rsidRDefault="000274B4" w:rsidP="000274B4">
            <w:pPr>
              <w:adjustRightInd w:val="0"/>
              <w:snapToGrid w:val="0"/>
              <w:spacing w:beforeLines="20" w:before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A7D7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15052920410</w:t>
            </w:r>
          </w:p>
        </w:tc>
      </w:tr>
      <w:tr w:rsidR="007F1759" w:rsidRPr="003D6F46" w:rsidTr="00522B1E">
        <w:trPr>
          <w:cantSplit/>
          <w:trHeight w:val="482"/>
        </w:trPr>
        <w:tc>
          <w:tcPr>
            <w:tcW w:w="1348" w:type="dxa"/>
            <w:vAlign w:val="center"/>
          </w:tcPr>
          <w:p w:rsidR="007F1759" w:rsidRDefault="007F1759" w:rsidP="00D35DB1">
            <w:pPr>
              <w:adjustRightInd w:val="0"/>
              <w:snapToGrid w:val="0"/>
              <w:spacing w:beforeLines="20" w:before="62"/>
              <w:jc w:val="center"/>
              <w:rPr>
                <w:rFonts w:eastAsia="仿宋_GB2312" w:cs="Times New Roman"/>
                <w:sz w:val="24"/>
                <w:szCs w:val="24"/>
              </w:rPr>
            </w:pPr>
            <w:r w:rsidRPr="003D6F46">
              <w:rPr>
                <w:rFonts w:eastAsia="仿宋_GB2312" w:cs="仿宋_GB2312" w:hint="eastAsia"/>
                <w:sz w:val="24"/>
                <w:szCs w:val="24"/>
              </w:rPr>
              <w:t>发展阶段</w:t>
            </w:r>
          </w:p>
        </w:tc>
        <w:tc>
          <w:tcPr>
            <w:tcW w:w="8026" w:type="dxa"/>
            <w:gridSpan w:val="6"/>
            <w:vAlign w:val="center"/>
          </w:tcPr>
          <w:p w:rsidR="007F1759" w:rsidRPr="001872E6" w:rsidRDefault="007F1759" w:rsidP="001872E6">
            <w:pPr>
              <w:pStyle w:val="p0"/>
            </w:pPr>
            <w:r w:rsidRPr="003D6F46">
              <w:rPr>
                <w:rFonts w:ascii="宋体" w:hAnsi="宋体" w:cs="宋体" w:hint="eastAsia"/>
                <w:color w:val="000000"/>
                <w:sz w:val="24"/>
                <w:szCs w:val="24"/>
              </w:rPr>
              <w:t>□</w:t>
            </w:r>
            <w:r w:rsidRPr="003D6F46">
              <w:rPr>
                <w:rFonts w:eastAsia="仿宋_GB2312" w:cs="仿宋_GB2312" w:hint="eastAsia"/>
                <w:sz w:val="24"/>
                <w:szCs w:val="24"/>
              </w:rPr>
              <w:t>初创期</w:t>
            </w:r>
            <w:r w:rsidRPr="003D6F46"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</w:t>
            </w:r>
            <w:r w:rsidR="001872E6" w:rsidRPr="001872E6">
              <w:rPr>
                <w:rFonts w:ascii="Wingdings" w:hAnsi="Wingdings"/>
                <w:color w:val="000000"/>
                <w:sz w:val="28"/>
                <w:szCs w:val="28"/>
              </w:rPr>
              <w:t></w:t>
            </w:r>
            <w:r w:rsidRPr="003D6F46">
              <w:rPr>
                <w:rFonts w:eastAsia="仿宋_GB2312" w:cs="仿宋_GB2312" w:hint="eastAsia"/>
                <w:sz w:val="24"/>
                <w:szCs w:val="24"/>
              </w:rPr>
              <w:t>成长期</w:t>
            </w:r>
            <w:r w:rsidRPr="003D6F46">
              <w:rPr>
                <w:rFonts w:eastAsia="仿宋_GB2312"/>
                <w:sz w:val="24"/>
                <w:szCs w:val="24"/>
              </w:rPr>
              <w:t xml:space="preserve">  </w:t>
            </w:r>
            <w:r w:rsidRPr="003D6F46"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</w:t>
            </w:r>
            <w:r w:rsidRPr="003D6F46">
              <w:rPr>
                <w:rFonts w:ascii="宋体" w:hAnsi="宋体" w:cs="宋体" w:hint="eastAsia"/>
                <w:color w:val="000000"/>
                <w:sz w:val="24"/>
                <w:szCs w:val="24"/>
              </w:rPr>
              <w:t>□</w:t>
            </w:r>
            <w:r w:rsidRPr="003D6F46">
              <w:rPr>
                <w:rFonts w:eastAsia="仿宋_GB2312" w:cs="仿宋_GB2312" w:hint="eastAsia"/>
                <w:sz w:val="24"/>
                <w:szCs w:val="24"/>
              </w:rPr>
              <w:t>扩张期</w:t>
            </w:r>
            <w:r w:rsidRPr="003D6F46">
              <w:rPr>
                <w:rFonts w:eastAsia="仿宋_GB2312"/>
                <w:sz w:val="24"/>
                <w:szCs w:val="24"/>
              </w:rPr>
              <w:t xml:space="preserve"> </w:t>
            </w:r>
            <w:r w:rsidRPr="003D6F46"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</w:t>
            </w:r>
            <w:r w:rsidRPr="003D6F46">
              <w:rPr>
                <w:rFonts w:ascii="宋体" w:hAnsi="宋体" w:cs="宋体" w:hint="eastAsia"/>
                <w:color w:val="000000"/>
                <w:sz w:val="24"/>
                <w:szCs w:val="24"/>
              </w:rPr>
              <w:t>□</w:t>
            </w:r>
            <w:r w:rsidRPr="003D6F46">
              <w:rPr>
                <w:rFonts w:eastAsia="仿宋_GB2312" w:cs="仿宋_GB2312" w:hint="eastAsia"/>
                <w:sz w:val="24"/>
                <w:szCs w:val="24"/>
              </w:rPr>
              <w:t>成熟期</w:t>
            </w:r>
          </w:p>
        </w:tc>
      </w:tr>
      <w:tr w:rsidR="007F1759" w:rsidRPr="003D6F46" w:rsidTr="00522B1E">
        <w:trPr>
          <w:trHeight w:val="4482"/>
        </w:trPr>
        <w:tc>
          <w:tcPr>
            <w:tcW w:w="1348" w:type="dxa"/>
            <w:vAlign w:val="center"/>
          </w:tcPr>
          <w:p w:rsidR="007F1759" w:rsidRDefault="007F1759" w:rsidP="00D35DB1">
            <w:pPr>
              <w:adjustRightInd w:val="0"/>
              <w:snapToGrid w:val="0"/>
              <w:spacing w:beforeLines="20" w:before="62"/>
              <w:jc w:val="center"/>
              <w:rPr>
                <w:rFonts w:eastAsia="仿宋_GB2312" w:cs="Times New Roman"/>
                <w:sz w:val="24"/>
                <w:szCs w:val="24"/>
              </w:rPr>
            </w:pPr>
            <w:r w:rsidRPr="003D6F46">
              <w:rPr>
                <w:rFonts w:eastAsia="仿宋_GB2312" w:cs="仿宋_GB2312" w:hint="eastAsia"/>
                <w:sz w:val="24"/>
                <w:szCs w:val="24"/>
              </w:rPr>
              <w:t>企业基本情况</w:t>
            </w:r>
          </w:p>
        </w:tc>
        <w:tc>
          <w:tcPr>
            <w:tcW w:w="8026" w:type="dxa"/>
            <w:gridSpan w:val="6"/>
            <w:tcBorders>
              <w:top w:val="nil"/>
            </w:tcBorders>
            <w:vAlign w:val="center"/>
          </w:tcPr>
          <w:p w:rsidR="007F1759" w:rsidRPr="001163EE" w:rsidRDefault="00D3275B" w:rsidP="001163EE">
            <w:pPr>
              <w:pStyle w:val="p0"/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1163EE">
              <w:rPr>
                <w:rFonts w:ascii="宋体" w:hAnsi="宋体" w:hint="eastAsia"/>
                <w:sz w:val="24"/>
                <w:szCs w:val="24"/>
              </w:rPr>
              <w:t>江苏航科成立于</w:t>
            </w:r>
            <w:r w:rsidRPr="001163EE">
              <w:rPr>
                <w:rFonts w:hint="eastAsia"/>
                <w:sz w:val="24"/>
                <w:szCs w:val="24"/>
              </w:rPr>
              <w:t>2010</w:t>
            </w:r>
            <w:r w:rsidRPr="001163EE">
              <w:rPr>
                <w:rFonts w:ascii="宋体" w:hAnsi="宋体" w:hint="eastAsia"/>
                <w:sz w:val="24"/>
                <w:szCs w:val="24"/>
              </w:rPr>
              <w:t>年</w:t>
            </w:r>
            <w:r w:rsidRPr="001163EE">
              <w:rPr>
                <w:rFonts w:hint="eastAsia"/>
                <w:sz w:val="24"/>
                <w:szCs w:val="24"/>
              </w:rPr>
              <w:t>2</w:t>
            </w:r>
            <w:r w:rsidRPr="001163EE">
              <w:rPr>
                <w:rFonts w:ascii="宋体" w:hAnsi="宋体" w:hint="eastAsia"/>
                <w:sz w:val="24"/>
                <w:szCs w:val="24"/>
              </w:rPr>
              <w:t>月，注册资金</w:t>
            </w:r>
            <w:r w:rsidRPr="001163EE">
              <w:rPr>
                <w:rFonts w:hint="eastAsia"/>
                <w:sz w:val="24"/>
                <w:szCs w:val="24"/>
              </w:rPr>
              <w:t>5500</w:t>
            </w:r>
            <w:r w:rsidRPr="001163EE">
              <w:rPr>
                <w:rFonts w:ascii="宋体" w:hAnsi="宋体" w:hint="eastAsia"/>
                <w:sz w:val="24"/>
                <w:szCs w:val="24"/>
              </w:rPr>
              <w:t>万元，专门从事高性能碳纤维的研发及其产业化。一期共投入</w:t>
            </w:r>
            <w:r w:rsidRPr="001163EE">
              <w:rPr>
                <w:rFonts w:hint="eastAsia"/>
                <w:sz w:val="24"/>
                <w:szCs w:val="24"/>
              </w:rPr>
              <w:t>3</w:t>
            </w:r>
            <w:r w:rsidRPr="001163EE">
              <w:rPr>
                <w:rFonts w:ascii="宋体" w:hAnsi="宋体" w:hint="eastAsia"/>
                <w:sz w:val="24"/>
                <w:szCs w:val="24"/>
              </w:rPr>
              <w:t>亿余元，建成了国内首条</w:t>
            </w:r>
            <w:r w:rsidRPr="001163EE">
              <w:rPr>
                <w:rFonts w:hint="eastAsia"/>
                <w:sz w:val="24"/>
                <w:szCs w:val="24"/>
              </w:rPr>
              <w:t>50</w:t>
            </w:r>
            <w:r w:rsidRPr="001163EE">
              <w:rPr>
                <w:rFonts w:ascii="宋体" w:hAnsi="宋体" w:hint="eastAsia"/>
                <w:sz w:val="24"/>
                <w:szCs w:val="24"/>
              </w:rPr>
              <w:t>吨</w:t>
            </w:r>
            <w:r w:rsidRPr="001163EE">
              <w:rPr>
                <w:rFonts w:hint="eastAsia"/>
                <w:sz w:val="24"/>
                <w:szCs w:val="24"/>
              </w:rPr>
              <w:t>T800</w:t>
            </w:r>
            <w:r w:rsidRPr="001163EE">
              <w:rPr>
                <w:rFonts w:ascii="宋体" w:hAnsi="宋体" w:hint="eastAsia"/>
                <w:sz w:val="24"/>
                <w:szCs w:val="24"/>
              </w:rPr>
              <w:t>碳纤维生产线，成功实现了产业化示范，在碳纤维领域处于国内领先的地位。航科生产线上</w:t>
            </w:r>
            <w:r w:rsidRPr="005B66BD">
              <w:rPr>
                <w:sz w:val="24"/>
                <w:szCs w:val="24"/>
              </w:rPr>
              <w:t>90 %</w:t>
            </w:r>
            <w:r w:rsidRPr="001163EE">
              <w:rPr>
                <w:rFonts w:ascii="宋体" w:hAnsi="宋体" w:hint="eastAsia"/>
                <w:sz w:val="24"/>
                <w:szCs w:val="24"/>
              </w:rPr>
              <w:t>的设备为自主设计，委外加工，打破了国外的设备禁运。技术团队已申请碳纤维方面的专利</w:t>
            </w:r>
            <w:r w:rsidRPr="001163EE">
              <w:rPr>
                <w:rFonts w:hint="eastAsia"/>
                <w:sz w:val="24"/>
                <w:szCs w:val="24"/>
              </w:rPr>
              <w:t>80</w:t>
            </w:r>
            <w:r w:rsidRPr="001163EE">
              <w:rPr>
                <w:rFonts w:ascii="宋体" w:hAnsi="宋体" w:hint="eastAsia"/>
                <w:sz w:val="24"/>
                <w:szCs w:val="24"/>
              </w:rPr>
              <w:t>余项，真正实现了自主创新。建立企业标准</w:t>
            </w:r>
            <w:r w:rsidRPr="001163EE">
              <w:rPr>
                <w:rFonts w:hint="eastAsia"/>
                <w:sz w:val="24"/>
                <w:szCs w:val="24"/>
              </w:rPr>
              <w:t>2</w:t>
            </w:r>
            <w:r w:rsidRPr="001163EE">
              <w:rPr>
                <w:rFonts w:ascii="宋体" w:hAnsi="宋体" w:hint="eastAsia"/>
                <w:sz w:val="24"/>
                <w:szCs w:val="24"/>
              </w:rPr>
              <w:t>项，形成</w:t>
            </w:r>
            <w:r w:rsidRPr="001163EE">
              <w:rPr>
                <w:sz w:val="24"/>
                <w:szCs w:val="24"/>
              </w:rPr>
              <w:t>检测方法</w:t>
            </w:r>
            <w:r w:rsidRPr="001163EE">
              <w:rPr>
                <w:sz w:val="24"/>
                <w:szCs w:val="24"/>
              </w:rPr>
              <w:t>42</w:t>
            </w:r>
            <w:r w:rsidRPr="001163EE">
              <w:rPr>
                <w:rFonts w:ascii="宋体" w:hAnsi="宋体"/>
                <w:sz w:val="24"/>
                <w:szCs w:val="24"/>
              </w:rPr>
              <w:t>项，</w:t>
            </w:r>
            <w:r w:rsidRPr="001163EE">
              <w:rPr>
                <w:rFonts w:ascii="宋体" w:hAnsi="宋体" w:hint="eastAsia"/>
                <w:sz w:val="24"/>
                <w:szCs w:val="24"/>
              </w:rPr>
              <w:t>确保了产品的质量稳定。拥有</w:t>
            </w:r>
            <w:r w:rsidRPr="001163EE">
              <w:rPr>
                <w:rFonts w:hint="eastAsia"/>
                <w:sz w:val="24"/>
                <w:szCs w:val="24"/>
              </w:rPr>
              <w:t>T1000</w:t>
            </w:r>
            <w:r w:rsidRPr="001163EE">
              <w:rPr>
                <w:rFonts w:ascii="宋体" w:hAnsi="宋体" w:hint="eastAsia"/>
                <w:sz w:val="24"/>
                <w:szCs w:val="24"/>
              </w:rPr>
              <w:t>和</w:t>
            </w:r>
            <w:r w:rsidRPr="001163EE">
              <w:rPr>
                <w:rFonts w:hint="eastAsia"/>
                <w:sz w:val="24"/>
                <w:szCs w:val="24"/>
              </w:rPr>
              <w:t>M55J</w:t>
            </w:r>
            <w:r w:rsidRPr="001163EE">
              <w:rPr>
                <w:rFonts w:ascii="宋体" w:hAnsi="宋体" w:hint="eastAsia"/>
                <w:sz w:val="24"/>
                <w:szCs w:val="24"/>
              </w:rPr>
              <w:t>等技术储备，实现了高性能碳纤维产品的系列化！高性能碳纤维主要应用于航空、航天、兵器、核工业等国防高技术领域，航科2012年即获得了军工“三证”，并开始为相关单位小批量供货。HKT800碳纤维属于江苏省高新技术产品、江苏省优秀新产品，已经通过江苏省新产品鉴定和镇江市科技成果鉴定，江苏航科也已列为江苏省高新技术企业。</w:t>
            </w:r>
          </w:p>
        </w:tc>
      </w:tr>
      <w:tr w:rsidR="007F1759" w:rsidRPr="003D6F46" w:rsidTr="001163EE">
        <w:trPr>
          <w:trHeight w:val="2946"/>
        </w:trPr>
        <w:tc>
          <w:tcPr>
            <w:tcW w:w="1348" w:type="dxa"/>
            <w:vAlign w:val="center"/>
          </w:tcPr>
          <w:p w:rsidR="007F1759" w:rsidRDefault="007F1759" w:rsidP="00D35DB1">
            <w:pPr>
              <w:adjustRightInd w:val="0"/>
              <w:snapToGrid w:val="0"/>
              <w:spacing w:beforeLines="20" w:before="62"/>
              <w:jc w:val="center"/>
              <w:rPr>
                <w:rFonts w:eastAsia="仿宋_GB2312" w:cs="Times New Roman"/>
                <w:color w:val="000000"/>
                <w:sz w:val="24"/>
                <w:szCs w:val="24"/>
              </w:rPr>
            </w:pPr>
            <w:r w:rsidRPr="003D6F46">
              <w:rPr>
                <w:rFonts w:eastAsia="仿宋_GB2312" w:cs="仿宋_GB2312" w:hint="eastAsia"/>
                <w:sz w:val="24"/>
                <w:szCs w:val="24"/>
              </w:rPr>
              <w:t>技术需求及内容</w:t>
            </w:r>
          </w:p>
        </w:tc>
        <w:tc>
          <w:tcPr>
            <w:tcW w:w="8026" w:type="dxa"/>
            <w:gridSpan w:val="6"/>
            <w:vAlign w:val="center"/>
          </w:tcPr>
          <w:p w:rsidR="007F1759" w:rsidRPr="00E246B9" w:rsidRDefault="00EA7D76" w:rsidP="009749A2">
            <w:pPr>
              <w:widowControl/>
              <w:spacing w:line="360" w:lineRule="auto"/>
              <w:ind w:firstLineChars="200" w:firstLine="480"/>
              <w:rPr>
                <w:rFonts w:eastAsia="仿宋_GB2312" w:cs="Times New Roman"/>
                <w:color w:val="0000FF"/>
                <w:sz w:val="24"/>
                <w:szCs w:val="24"/>
              </w:rPr>
            </w:pPr>
            <w:r w:rsidRPr="00D254B9">
              <w:rPr>
                <w:rFonts w:ascii="宋体" w:hAnsi="宋体" w:cs="Times New Roman" w:hint="eastAsia"/>
                <w:kern w:val="0"/>
                <w:sz w:val="24"/>
                <w:szCs w:val="24"/>
              </w:rPr>
              <w:t>江苏航</w:t>
            </w:r>
            <w:proofErr w:type="gramStart"/>
            <w:r w:rsidRPr="00D254B9">
              <w:rPr>
                <w:rFonts w:ascii="宋体" w:hAnsi="宋体" w:cs="Times New Roman" w:hint="eastAsia"/>
                <w:kern w:val="0"/>
                <w:sz w:val="24"/>
                <w:szCs w:val="24"/>
              </w:rPr>
              <w:t>科现有在研</w:t>
            </w:r>
            <w:proofErr w:type="gramEnd"/>
            <w:r w:rsidRPr="00D254B9">
              <w:rPr>
                <w:rFonts w:ascii="宋体" w:hAnsi="宋体" w:cs="Times New Roman" w:hint="eastAsia"/>
                <w:kern w:val="0"/>
                <w:sz w:val="24"/>
                <w:szCs w:val="24"/>
              </w:rPr>
              <w:t>项目有：镇江市新兴产业专项</w:t>
            </w:r>
            <w:r w:rsidRPr="005B66BD">
              <w:rPr>
                <w:rFonts w:ascii="Times New Roman" w:hAnsi="Times New Roman" w:cs="Times New Roman"/>
                <w:kern w:val="0"/>
                <w:sz w:val="24"/>
                <w:szCs w:val="24"/>
              </w:rPr>
              <w:t>T800</w:t>
            </w:r>
            <w:r w:rsidRPr="00D254B9">
              <w:rPr>
                <w:rFonts w:ascii="宋体" w:hAnsi="宋体" w:cs="Times New Roman" w:hint="eastAsia"/>
                <w:kern w:val="0"/>
                <w:sz w:val="24"/>
                <w:szCs w:val="24"/>
              </w:rPr>
              <w:t>碳纤维产业化；江苏省科技成果转化专项百吨级</w:t>
            </w:r>
            <w:r w:rsidRPr="005B66BD">
              <w:rPr>
                <w:rFonts w:ascii="Times New Roman" w:hAnsi="Times New Roman" w:cs="Times New Roman"/>
                <w:kern w:val="0"/>
                <w:sz w:val="24"/>
                <w:szCs w:val="24"/>
              </w:rPr>
              <w:t>T800</w:t>
            </w:r>
            <w:r w:rsidRPr="00D254B9">
              <w:rPr>
                <w:rFonts w:ascii="宋体" w:hAnsi="宋体" w:cs="Times New Roman" w:hint="eastAsia"/>
                <w:kern w:val="0"/>
                <w:sz w:val="24"/>
                <w:szCs w:val="24"/>
              </w:rPr>
              <w:t>碳纤维关键技术研发及产业化；中科院国防科技创新重点部署项目</w:t>
            </w:r>
            <w:r w:rsidRPr="005B66BD">
              <w:rPr>
                <w:rFonts w:ascii="Times New Roman" w:hAnsi="Times New Roman" w:cs="Times New Roman"/>
                <w:kern w:val="0"/>
                <w:sz w:val="24"/>
                <w:szCs w:val="24"/>
              </w:rPr>
              <w:t>XXX</w:t>
            </w:r>
            <w:r w:rsidRPr="00D254B9">
              <w:rPr>
                <w:rFonts w:ascii="宋体" w:hAnsi="宋体" w:cs="Times New Roman" w:hint="eastAsia"/>
                <w:kern w:val="0"/>
                <w:sz w:val="24"/>
                <w:szCs w:val="24"/>
              </w:rPr>
              <w:t>用碳纤维工程化关键技术研究；国家新材料研究和产业化专项大型民用客机关键零部件用</w:t>
            </w:r>
            <w:r w:rsidRPr="005B66BD">
              <w:rPr>
                <w:rFonts w:ascii="Times New Roman" w:hAnsi="Times New Roman" w:cs="Times New Roman"/>
                <w:kern w:val="0"/>
                <w:sz w:val="24"/>
                <w:szCs w:val="24"/>
              </w:rPr>
              <w:t>T800</w:t>
            </w:r>
            <w:r w:rsidRPr="00D254B9">
              <w:rPr>
                <w:rFonts w:ascii="宋体" w:hAnsi="宋体" w:cs="Times New Roman" w:hint="eastAsia"/>
                <w:kern w:val="0"/>
                <w:sz w:val="24"/>
                <w:szCs w:val="24"/>
              </w:rPr>
              <w:t>级碳纤维的研发及产业化等</w:t>
            </w:r>
            <w:r w:rsidR="00BB07CF" w:rsidRPr="00D254B9">
              <w:rPr>
                <w:rFonts w:ascii="宋体" w:hAnsi="宋体" w:cs="Times New Roman" w:hint="eastAsia"/>
                <w:kern w:val="0"/>
                <w:sz w:val="24"/>
                <w:szCs w:val="24"/>
              </w:rPr>
              <w:t>，主要开展高性能碳纤维的研发和产业化工作，</w:t>
            </w:r>
            <w:r w:rsidR="00C923A0">
              <w:rPr>
                <w:rFonts w:ascii="宋体" w:hAnsi="宋体" w:cs="Times New Roman" w:hint="eastAsia"/>
                <w:kern w:val="0"/>
                <w:sz w:val="24"/>
                <w:szCs w:val="24"/>
              </w:rPr>
              <w:t>涉及</w:t>
            </w:r>
            <w:r w:rsidR="00BB07CF" w:rsidRPr="00D254B9">
              <w:rPr>
                <w:rFonts w:ascii="宋体" w:hAnsi="宋体" w:cs="Times New Roman" w:hint="eastAsia"/>
                <w:kern w:val="0"/>
                <w:sz w:val="24"/>
                <w:szCs w:val="24"/>
              </w:rPr>
              <w:t>设备研制、工艺研究、</w:t>
            </w:r>
            <w:r w:rsidR="00C923A0">
              <w:rPr>
                <w:rFonts w:ascii="宋体" w:hAnsi="宋体" w:cs="Times New Roman" w:hint="eastAsia"/>
                <w:kern w:val="0"/>
                <w:sz w:val="24"/>
                <w:szCs w:val="24"/>
              </w:rPr>
              <w:t>自动控制</w:t>
            </w:r>
            <w:r w:rsidR="002733CD">
              <w:rPr>
                <w:rFonts w:ascii="宋体" w:hAnsi="宋体" w:cs="Times New Roman" w:hint="eastAsia"/>
                <w:kern w:val="0"/>
                <w:sz w:val="24"/>
                <w:szCs w:val="24"/>
              </w:rPr>
              <w:t>、检测分析、应用验证等</w:t>
            </w:r>
            <w:r w:rsidR="00C923A0">
              <w:rPr>
                <w:rFonts w:ascii="宋体" w:hAnsi="宋体" w:cs="Times New Roman" w:hint="eastAsia"/>
                <w:kern w:val="0"/>
                <w:sz w:val="24"/>
                <w:szCs w:val="24"/>
              </w:rPr>
              <w:t>内容，领域广泛、技术需求明确</w:t>
            </w:r>
            <w:r w:rsidR="00EB2CE0">
              <w:rPr>
                <w:rFonts w:ascii="宋体" w:hAnsi="宋体" w:cs="Times New Roman" w:hint="eastAsia"/>
                <w:kern w:val="0"/>
                <w:sz w:val="24"/>
                <w:szCs w:val="24"/>
              </w:rPr>
              <w:t>，涵盖机械、材料、化工等诸多方面</w:t>
            </w:r>
            <w:r w:rsidR="007F1759" w:rsidRPr="00D254B9">
              <w:rPr>
                <w:rFonts w:ascii="宋体" w:hAnsi="宋体" w:cs="Times New Roman" w:hint="eastAsia"/>
                <w:kern w:val="0"/>
                <w:sz w:val="24"/>
                <w:szCs w:val="24"/>
              </w:rPr>
              <w:t>。</w:t>
            </w:r>
            <w:bookmarkStart w:id="0" w:name="_GoBack"/>
            <w:bookmarkEnd w:id="0"/>
          </w:p>
        </w:tc>
      </w:tr>
      <w:tr w:rsidR="007F1759" w:rsidRPr="003D6F46" w:rsidTr="00522B1E">
        <w:trPr>
          <w:cantSplit/>
          <w:trHeight w:val="699"/>
        </w:trPr>
        <w:tc>
          <w:tcPr>
            <w:tcW w:w="1348" w:type="dxa"/>
            <w:vAlign w:val="center"/>
          </w:tcPr>
          <w:p w:rsidR="007F1759" w:rsidRDefault="007F1759" w:rsidP="00D35DB1">
            <w:pPr>
              <w:adjustRightInd w:val="0"/>
              <w:snapToGrid w:val="0"/>
              <w:spacing w:beforeLines="20" w:before="62"/>
              <w:jc w:val="center"/>
              <w:rPr>
                <w:rFonts w:eastAsia="仿宋_GB2312" w:cs="Times New Roman"/>
                <w:sz w:val="24"/>
                <w:szCs w:val="24"/>
              </w:rPr>
            </w:pPr>
            <w:r w:rsidRPr="003D6F46">
              <w:rPr>
                <w:rFonts w:eastAsia="仿宋_GB2312" w:cs="仿宋_GB2312" w:hint="eastAsia"/>
                <w:color w:val="000000"/>
                <w:sz w:val="24"/>
                <w:szCs w:val="24"/>
              </w:rPr>
              <w:t>合作方式</w:t>
            </w:r>
          </w:p>
        </w:tc>
        <w:tc>
          <w:tcPr>
            <w:tcW w:w="8026" w:type="dxa"/>
            <w:gridSpan w:val="6"/>
            <w:vAlign w:val="center"/>
          </w:tcPr>
          <w:p w:rsidR="007F1759" w:rsidRDefault="00D4045F">
            <w:pPr>
              <w:widowControl/>
              <w:rPr>
                <w:rFonts w:eastAsia="仿宋_GB2312" w:cs="Times New Roman"/>
                <w:color w:val="000000"/>
                <w:sz w:val="24"/>
                <w:szCs w:val="24"/>
              </w:rPr>
            </w:pPr>
            <w:r w:rsidRPr="00850D9B">
              <w:rPr>
                <w:rFonts w:ascii="宋体" w:hAnsi="宋体" w:cs="Times New Roman" w:hint="eastAsia"/>
                <w:kern w:val="0"/>
                <w:sz w:val="24"/>
                <w:szCs w:val="24"/>
              </w:rPr>
              <w:t>联合开发</w:t>
            </w:r>
          </w:p>
        </w:tc>
      </w:tr>
    </w:tbl>
    <w:p w:rsidR="007F1759" w:rsidRDefault="007F1759">
      <w:pPr>
        <w:spacing w:line="20" w:lineRule="exact"/>
        <w:jc w:val="left"/>
      </w:pPr>
      <w:r>
        <w:t xml:space="preserve"> </w:t>
      </w:r>
    </w:p>
    <w:p w:rsidR="007F1759" w:rsidRDefault="007F1759" w:rsidP="005D7AF9">
      <w:pPr>
        <w:rPr>
          <w:rFonts w:ascii="Times New Roman" w:hAnsi="Cambria" w:cs="Times New Roman"/>
          <w:b/>
          <w:bCs/>
          <w:sz w:val="36"/>
          <w:szCs w:val="36"/>
        </w:rPr>
      </w:pPr>
    </w:p>
    <w:sectPr w:rsidR="007F1759" w:rsidSect="00B07B7B">
      <w:pgSz w:w="11906" w:h="16838"/>
      <w:pgMar w:top="1090" w:right="1286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3AD" w:rsidRDefault="009673AD" w:rsidP="00522B1E">
      <w:r>
        <w:separator/>
      </w:r>
    </w:p>
  </w:endnote>
  <w:endnote w:type="continuationSeparator" w:id="0">
    <w:p w:rsidR="009673AD" w:rsidRDefault="009673AD" w:rsidP="00522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_GBK">
    <w:altName w:val="黑体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3AD" w:rsidRDefault="009673AD" w:rsidP="00522B1E">
      <w:r>
        <w:separator/>
      </w:r>
    </w:p>
  </w:footnote>
  <w:footnote w:type="continuationSeparator" w:id="0">
    <w:p w:rsidR="009673AD" w:rsidRDefault="009673AD" w:rsidP="00522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2D097A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4F7242F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CF3815B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9FD8B38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BD22547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7DE2A2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4C364858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7670117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6FECF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254FB2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7B652524"/>
    <w:multiLevelType w:val="hybridMultilevel"/>
    <w:tmpl w:val="42E8128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09DE"/>
    <w:rsid w:val="00004EEF"/>
    <w:rsid w:val="000072BE"/>
    <w:rsid w:val="000274B4"/>
    <w:rsid w:val="000C2188"/>
    <w:rsid w:val="000E7458"/>
    <w:rsid w:val="001163EE"/>
    <w:rsid w:val="001872E6"/>
    <w:rsid w:val="001E542B"/>
    <w:rsid w:val="002009DE"/>
    <w:rsid w:val="00212EFF"/>
    <w:rsid w:val="0021424B"/>
    <w:rsid w:val="00223D5A"/>
    <w:rsid w:val="00242DFF"/>
    <w:rsid w:val="00247F4C"/>
    <w:rsid w:val="002520F7"/>
    <w:rsid w:val="002733CD"/>
    <w:rsid w:val="002F6A4D"/>
    <w:rsid w:val="00315302"/>
    <w:rsid w:val="00334017"/>
    <w:rsid w:val="00385289"/>
    <w:rsid w:val="003B5371"/>
    <w:rsid w:val="003D6F46"/>
    <w:rsid w:val="00421347"/>
    <w:rsid w:val="00444D7A"/>
    <w:rsid w:val="00450CED"/>
    <w:rsid w:val="0047120D"/>
    <w:rsid w:val="004C6293"/>
    <w:rsid w:val="004D2CE3"/>
    <w:rsid w:val="004F11A1"/>
    <w:rsid w:val="004F745A"/>
    <w:rsid w:val="0050555F"/>
    <w:rsid w:val="00522B1E"/>
    <w:rsid w:val="00580128"/>
    <w:rsid w:val="005A1251"/>
    <w:rsid w:val="005B66BD"/>
    <w:rsid w:val="005D7AF9"/>
    <w:rsid w:val="005E211F"/>
    <w:rsid w:val="00611217"/>
    <w:rsid w:val="006221C0"/>
    <w:rsid w:val="00626BE3"/>
    <w:rsid w:val="00661E0A"/>
    <w:rsid w:val="006B19B2"/>
    <w:rsid w:val="006D0997"/>
    <w:rsid w:val="007421B2"/>
    <w:rsid w:val="00754CE6"/>
    <w:rsid w:val="00763795"/>
    <w:rsid w:val="00777F3B"/>
    <w:rsid w:val="0078626A"/>
    <w:rsid w:val="007A6400"/>
    <w:rsid w:val="007D696A"/>
    <w:rsid w:val="007E41E6"/>
    <w:rsid w:val="007F1759"/>
    <w:rsid w:val="00817E08"/>
    <w:rsid w:val="00836161"/>
    <w:rsid w:val="00850D9B"/>
    <w:rsid w:val="008544AC"/>
    <w:rsid w:val="008632BD"/>
    <w:rsid w:val="008668CF"/>
    <w:rsid w:val="00881DB2"/>
    <w:rsid w:val="0089316A"/>
    <w:rsid w:val="008A16EC"/>
    <w:rsid w:val="008F5D61"/>
    <w:rsid w:val="009673AD"/>
    <w:rsid w:val="009721F4"/>
    <w:rsid w:val="009749A2"/>
    <w:rsid w:val="00982D86"/>
    <w:rsid w:val="009A1C33"/>
    <w:rsid w:val="00A07F23"/>
    <w:rsid w:val="00A3501A"/>
    <w:rsid w:val="00A47321"/>
    <w:rsid w:val="00A512BD"/>
    <w:rsid w:val="00A538D0"/>
    <w:rsid w:val="00AA0696"/>
    <w:rsid w:val="00B07B7B"/>
    <w:rsid w:val="00B51BFF"/>
    <w:rsid w:val="00BB07CF"/>
    <w:rsid w:val="00BC2938"/>
    <w:rsid w:val="00BD1A87"/>
    <w:rsid w:val="00BD3694"/>
    <w:rsid w:val="00BF0484"/>
    <w:rsid w:val="00C42D26"/>
    <w:rsid w:val="00C52D55"/>
    <w:rsid w:val="00C71D7C"/>
    <w:rsid w:val="00C74210"/>
    <w:rsid w:val="00C923A0"/>
    <w:rsid w:val="00CB69D3"/>
    <w:rsid w:val="00CC39B6"/>
    <w:rsid w:val="00CD56E0"/>
    <w:rsid w:val="00CD65EC"/>
    <w:rsid w:val="00D16680"/>
    <w:rsid w:val="00D254B9"/>
    <w:rsid w:val="00D3275B"/>
    <w:rsid w:val="00D35DB1"/>
    <w:rsid w:val="00D403AF"/>
    <w:rsid w:val="00D4045F"/>
    <w:rsid w:val="00D438AA"/>
    <w:rsid w:val="00D94FA4"/>
    <w:rsid w:val="00DA326C"/>
    <w:rsid w:val="00DC4B04"/>
    <w:rsid w:val="00DE2C27"/>
    <w:rsid w:val="00E038C2"/>
    <w:rsid w:val="00E23224"/>
    <w:rsid w:val="00E246B9"/>
    <w:rsid w:val="00E31CE2"/>
    <w:rsid w:val="00E84770"/>
    <w:rsid w:val="00EA7D76"/>
    <w:rsid w:val="00EB2CE0"/>
    <w:rsid w:val="00EC5EC9"/>
    <w:rsid w:val="00EE0D6F"/>
    <w:rsid w:val="00EF1A31"/>
    <w:rsid w:val="00F05D27"/>
    <w:rsid w:val="00F20749"/>
    <w:rsid w:val="00F3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0A2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2009DE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4">
    <w:name w:val="Body Text"/>
    <w:basedOn w:val="a"/>
    <w:link w:val="Char"/>
    <w:uiPriority w:val="99"/>
    <w:semiHidden/>
    <w:rsid w:val="002009DE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customStyle="1" w:styleId="Char">
    <w:name w:val="正文文本 Char"/>
    <w:link w:val="a4"/>
    <w:uiPriority w:val="99"/>
    <w:semiHidden/>
    <w:locked/>
    <w:rsid w:val="002009DE"/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-2reader-word-s1-7">
    <w:name w:val="reader-word-layer reader-word-s1-2 reader-word-s1-7"/>
    <w:basedOn w:val="a"/>
    <w:uiPriority w:val="99"/>
    <w:rsid w:val="00881DB2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5">
    <w:name w:val="Title"/>
    <w:basedOn w:val="a"/>
    <w:next w:val="a"/>
    <w:link w:val="Char0"/>
    <w:uiPriority w:val="99"/>
    <w:qFormat/>
    <w:rsid w:val="00881DB2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Char0">
    <w:name w:val="标题 Char"/>
    <w:link w:val="a5"/>
    <w:uiPriority w:val="99"/>
    <w:locked/>
    <w:rsid w:val="00881DB2"/>
    <w:rPr>
      <w:rFonts w:ascii="Cambria" w:eastAsia="宋体" w:hAnsi="Cambria" w:cs="Cambria"/>
      <w:b/>
      <w:bCs/>
      <w:sz w:val="32"/>
      <w:szCs w:val="32"/>
    </w:rPr>
  </w:style>
  <w:style w:type="table" w:styleId="a6">
    <w:name w:val="Table Grid"/>
    <w:basedOn w:val="a1"/>
    <w:uiPriority w:val="99"/>
    <w:locked/>
    <w:rsid w:val="00BD3694"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rsid w:val="007E41E6"/>
    <w:rPr>
      <w:rFonts w:cs="Times New Roman"/>
      <w:color w:val="0000FF"/>
      <w:u w:val="single"/>
    </w:rPr>
  </w:style>
  <w:style w:type="paragraph" w:styleId="a8">
    <w:name w:val="header"/>
    <w:basedOn w:val="a"/>
    <w:link w:val="Char1"/>
    <w:uiPriority w:val="99"/>
    <w:unhideWhenUsed/>
    <w:rsid w:val="00522B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8"/>
    <w:uiPriority w:val="99"/>
    <w:rsid w:val="00522B1E"/>
    <w:rPr>
      <w:rFonts w:cs="Calibri"/>
      <w:sz w:val="18"/>
      <w:szCs w:val="18"/>
    </w:rPr>
  </w:style>
  <w:style w:type="paragraph" w:styleId="a9">
    <w:name w:val="footer"/>
    <w:basedOn w:val="a"/>
    <w:link w:val="Char2"/>
    <w:uiPriority w:val="99"/>
    <w:unhideWhenUsed/>
    <w:rsid w:val="00522B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link w:val="a9"/>
    <w:uiPriority w:val="99"/>
    <w:rsid w:val="00522B1E"/>
    <w:rPr>
      <w:rFonts w:cs="Calibri"/>
      <w:sz w:val="18"/>
      <w:szCs w:val="18"/>
    </w:rPr>
  </w:style>
  <w:style w:type="paragraph" w:customStyle="1" w:styleId="p0">
    <w:name w:val="p0"/>
    <w:basedOn w:val="a"/>
    <w:rsid w:val="001872E6"/>
    <w:pPr>
      <w:widowControl/>
    </w:pPr>
    <w:rPr>
      <w:rFonts w:ascii="Times New Roman" w:hAnsi="Times New Roman" w:cs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7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6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134</Words>
  <Characters>767</Characters>
  <Application>Microsoft Office Word</Application>
  <DocSecurity>0</DocSecurity>
  <Lines>6</Lines>
  <Paragraphs>1</Paragraphs>
  <ScaleCrop>false</ScaleCrop>
  <Company>微软中国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关于征集企业技术需求、人才需求和</dc:title>
  <dc:subject/>
  <dc:creator>admin</dc:creator>
  <cp:keywords/>
  <dc:description/>
  <cp:lastModifiedBy>HKT</cp:lastModifiedBy>
  <cp:revision>250</cp:revision>
  <cp:lastPrinted>2014-04-10T03:56:00Z</cp:lastPrinted>
  <dcterms:created xsi:type="dcterms:W3CDTF">2014-04-12T07:43:00Z</dcterms:created>
  <dcterms:modified xsi:type="dcterms:W3CDTF">2014-04-23T03:49:00Z</dcterms:modified>
</cp:coreProperties>
</file>